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066" w:rsidRDefault="00CB798B">
      <w:pPr>
        <w:pBdr>
          <w:top w:val="nil"/>
          <w:left w:val="nil"/>
          <w:bottom w:val="nil"/>
          <w:right w:val="nil"/>
          <w:between w:val="nil"/>
        </w:pBdr>
        <w:spacing w:after="0" w:line="240" w:lineRule="auto"/>
        <w:jc w:val="both"/>
        <w:rPr>
          <w:rFonts w:ascii="Helvetica Neue" w:eastAsia="Helvetica Neue" w:hAnsi="Helvetica Neue" w:cs="Helvetica Neue"/>
          <w:color w:val="000000"/>
        </w:rPr>
      </w:pPr>
      <w:r>
        <w:rPr>
          <w:noProof/>
        </w:rPr>
        <w:drawing>
          <wp:anchor distT="152400" distB="152400" distL="152400" distR="152400" simplePos="0" relativeHeight="251658240" behindDoc="0" locked="0" layoutInCell="1" hidden="0" allowOverlap="1">
            <wp:simplePos x="0" y="0"/>
            <wp:positionH relativeFrom="column">
              <wp:posOffset>-9524</wp:posOffset>
            </wp:positionH>
            <wp:positionV relativeFrom="paragraph">
              <wp:posOffset>1</wp:posOffset>
            </wp:positionV>
            <wp:extent cx="4657725" cy="1399540"/>
            <wp:effectExtent l="0" t="0" r="0" b="0"/>
            <wp:wrapSquare wrapText="bothSides" distT="152400" distB="152400" distL="152400" distR="1524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l="9552" t="21555" r="13266" b="21554"/>
                    <a:stretch>
                      <a:fillRect/>
                    </a:stretch>
                  </pic:blipFill>
                  <pic:spPr>
                    <a:xfrm>
                      <a:off x="0" y="0"/>
                      <a:ext cx="4657725" cy="1399540"/>
                    </a:xfrm>
                    <a:prstGeom prst="rect">
                      <a:avLst/>
                    </a:prstGeom>
                    <a:ln/>
                  </pic:spPr>
                </pic:pic>
              </a:graphicData>
            </a:graphic>
          </wp:anchor>
        </w:drawing>
      </w:r>
    </w:p>
    <w:p w:rsidR="00222066" w:rsidRDefault="00222066">
      <w:pPr>
        <w:pBdr>
          <w:top w:val="nil"/>
          <w:left w:val="nil"/>
          <w:bottom w:val="nil"/>
          <w:right w:val="nil"/>
          <w:between w:val="nil"/>
        </w:pBdr>
        <w:spacing w:after="0" w:line="240" w:lineRule="auto"/>
        <w:jc w:val="both"/>
        <w:rPr>
          <w:rFonts w:ascii="Nunito" w:eastAsia="Nunito" w:hAnsi="Nunito" w:cs="Nunito"/>
          <w:b/>
          <w:color w:val="23587F"/>
          <w:sz w:val="30"/>
          <w:szCs w:val="30"/>
        </w:rPr>
      </w:pPr>
    </w:p>
    <w:p w:rsidR="00222066" w:rsidRDefault="00222066">
      <w:pPr>
        <w:pBdr>
          <w:top w:val="nil"/>
          <w:left w:val="nil"/>
          <w:bottom w:val="nil"/>
          <w:right w:val="nil"/>
          <w:between w:val="nil"/>
        </w:pBdr>
        <w:spacing w:after="0" w:line="240" w:lineRule="auto"/>
        <w:jc w:val="both"/>
        <w:rPr>
          <w:rFonts w:ascii="Nunito" w:eastAsia="Nunito" w:hAnsi="Nunito" w:cs="Nunito"/>
          <w:b/>
          <w:color w:val="23587F"/>
          <w:sz w:val="30"/>
          <w:szCs w:val="30"/>
        </w:rPr>
      </w:pPr>
    </w:p>
    <w:p w:rsidR="00222066" w:rsidRDefault="00222066">
      <w:pPr>
        <w:pBdr>
          <w:top w:val="nil"/>
          <w:left w:val="nil"/>
          <w:bottom w:val="nil"/>
          <w:right w:val="nil"/>
          <w:between w:val="nil"/>
        </w:pBdr>
        <w:spacing w:after="0" w:line="240" w:lineRule="auto"/>
        <w:jc w:val="both"/>
        <w:rPr>
          <w:rFonts w:ascii="Nunito" w:eastAsia="Nunito" w:hAnsi="Nunito" w:cs="Nunito"/>
          <w:b/>
          <w:color w:val="23587F"/>
          <w:sz w:val="30"/>
          <w:szCs w:val="30"/>
        </w:rPr>
      </w:pPr>
    </w:p>
    <w:p w:rsidR="00222066" w:rsidRDefault="00CB798B">
      <w:pPr>
        <w:pBdr>
          <w:top w:val="nil"/>
          <w:left w:val="nil"/>
          <w:bottom w:val="nil"/>
          <w:right w:val="nil"/>
          <w:between w:val="nil"/>
        </w:pBdr>
        <w:spacing w:after="0" w:line="240" w:lineRule="auto"/>
        <w:jc w:val="both"/>
        <w:rPr>
          <w:rFonts w:ascii="Nunito" w:eastAsia="Nunito" w:hAnsi="Nunito" w:cs="Nunito"/>
          <w:b/>
          <w:color w:val="23587F"/>
          <w:sz w:val="30"/>
          <w:szCs w:val="30"/>
        </w:rPr>
      </w:pPr>
      <w:r>
        <w:rPr>
          <w:rFonts w:ascii="Nunito" w:eastAsia="Nunito" w:hAnsi="Nunito" w:cs="Nunito"/>
          <w:b/>
          <w:color w:val="23587F"/>
          <w:sz w:val="30"/>
          <w:szCs w:val="30"/>
        </w:rPr>
        <w:t>APPOINTED POSITIONS</w:t>
      </w:r>
    </w:p>
    <w:p w:rsidR="00222066" w:rsidRDefault="00CB798B">
      <w:pPr>
        <w:pBdr>
          <w:top w:val="nil"/>
          <w:left w:val="nil"/>
          <w:bottom w:val="nil"/>
          <w:right w:val="nil"/>
          <w:between w:val="nil"/>
        </w:pBdr>
        <w:spacing w:after="0" w:line="240" w:lineRule="auto"/>
        <w:jc w:val="both"/>
        <w:rPr>
          <w:rFonts w:ascii="Helvetica Neue" w:eastAsia="Helvetica Neue" w:hAnsi="Helvetica Neue" w:cs="Helvetica Neue"/>
          <w:color w:val="000000"/>
          <w:sz w:val="26"/>
          <w:szCs w:val="26"/>
        </w:rPr>
      </w:pPr>
      <w:r>
        <w:rPr>
          <w:rFonts w:ascii="Nunito" w:eastAsia="Nunito" w:hAnsi="Nunito" w:cs="Nunito"/>
          <w:b/>
          <w:color w:val="23587F"/>
          <w:sz w:val="30"/>
          <w:szCs w:val="30"/>
        </w:rPr>
        <w:t>201</w:t>
      </w:r>
      <w:r>
        <w:rPr>
          <w:rFonts w:ascii="Nunito" w:eastAsia="Nunito" w:hAnsi="Nunito" w:cs="Nunito"/>
          <w:b/>
          <w:color w:val="23587F"/>
          <w:sz w:val="30"/>
          <w:szCs w:val="30"/>
        </w:rPr>
        <w:t>9</w:t>
      </w:r>
      <w:r>
        <w:rPr>
          <w:rFonts w:ascii="Nunito" w:eastAsia="Nunito" w:hAnsi="Nunito" w:cs="Nunito"/>
          <w:b/>
          <w:color w:val="23587F"/>
          <w:sz w:val="30"/>
          <w:szCs w:val="30"/>
        </w:rPr>
        <w:t>-20</w:t>
      </w:r>
      <w:r>
        <w:rPr>
          <w:rFonts w:ascii="Nunito" w:eastAsia="Nunito" w:hAnsi="Nunito" w:cs="Nunito"/>
          <w:b/>
          <w:color w:val="23587F"/>
          <w:sz w:val="30"/>
          <w:szCs w:val="30"/>
        </w:rPr>
        <w:t>20</w:t>
      </w:r>
    </w:p>
    <w:p w:rsidR="00222066" w:rsidRDefault="00222066"/>
    <w:p w:rsidR="00222066" w:rsidRDefault="00CB798B">
      <w:pPr>
        <w:spacing w:after="0" w:line="240" w:lineRule="auto"/>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Welcome to the application form for appointed positions in the 201</w:t>
      </w:r>
      <w:r>
        <w:rPr>
          <w:rFonts w:ascii="Times New Roman" w:eastAsia="Times New Roman" w:hAnsi="Times New Roman" w:cs="Times New Roman"/>
          <w:sz w:val="26"/>
          <w:szCs w:val="26"/>
        </w:rPr>
        <w:t>9</w:t>
      </w:r>
      <w:r>
        <w:rPr>
          <w:rFonts w:ascii="Times New Roman" w:eastAsia="Times New Roman" w:hAnsi="Times New Roman" w:cs="Times New Roman"/>
          <w:color w:val="000000"/>
          <w:sz w:val="26"/>
          <w:szCs w:val="26"/>
        </w:rPr>
        <w:t>-20</w:t>
      </w:r>
      <w:r>
        <w:rPr>
          <w:rFonts w:ascii="Times New Roman" w:eastAsia="Times New Roman" w:hAnsi="Times New Roman" w:cs="Times New Roman"/>
          <w:sz w:val="26"/>
          <w:szCs w:val="26"/>
        </w:rPr>
        <w:t>20</w:t>
      </w:r>
      <w:r>
        <w:rPr>
          <w:rFonts w:ascii="Times New Roman" w:eastAsia="Times New Roman" w:hAnsi="Times New Roman" w:cs="Times New Roman"/>
          <w:color w:val="000000"/>
          <w:sz w:val="26"/>
          <w:szCs w:val="26"/>
        </w:rPr>
        <w:t xml:space="preserve"> year. Please fill out the following 5 questions to the best of your ability. Please remember that concision and effective communication are valuable assets that we will be looking for.</w:t>
      </w:r>
    </w:p>
    <w:p w:rsidR="00222066" w:rsidRDefault="00CB798B">
      <w:pPr>
        <w:spacing w:after="0" w:line="240" w:lineRule="auto"/>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When the application has been completed, </w:t>
      </w:r>
      <w:r>
        <w:rPr>
          <w:rFonts w:ascii="Times New Roman" w:eastAsia="Times New Roman" w:hAnsi="Times New Roman" w:cs="Times New Roman"/>
          <w:b/>
          <w:color w:val="000000"/>
          <w:sz w:val="26"/>
          <w:szCs w:val="26"/>
          <w:u w:val="single"/>
        </w:rPr>
        <w:t>please submit an online PDF c</w:t>
      </w:r>
      <w:r>
        <w:rPr>
          <w:rFonts w:ascii="Times New Roman" w:eastAsia="Times New Roman" w:hAnsi="Times New Roman" w:cs="Times New Roman"/>
          <w:b/>
          <w:color w:val="000000"/>
          <w:sz w:val="26"/>
          <w:szCs w:val="26"/>
          <w:u w:val="single"/>
        </w:rPr>
        <w:t>opy to bugs.president@gmail.com, cc’d to bugs.dosa@gmail.com</w:t>
      </w:r>
      <w:r>
        <w:rPr>
          <w:rFonts w:ascii="Times New Roman" w:eastAsia="Times New Roman" w:hAnsi="Times New Roman" w:cs="Times New Roman"/>
          <w:color w:val="000000"/>
          <w:sz w:val="26"/>
          <w:szCs w:val="26"/>
        </w:rPr>
        <w:t>. Following successful submission of applications, candidates will be contacted for an interview with the incumbent BUGS council members (201</w:t>
      </w:r>
      <w:r>
        <w:rPr>
          <w:rFonts w:ascii="Times New Roman" w:eastAsia="Times New Roman" w:hAnsi="Times New Roman" w:cs="Times New Roman"/>
          <w:sz w:val="26"/>
          <w:szCs w:val="26"/>
        </w:rPr>
        <w:t>9</w:t>
      </w:r>
      <w:r>
        <w:rPr>
          <w:rFonts w:ascii="Times New Roman" w:eastAsia="Times New Roman" w:hAnsi="Times New Roman" w:cs="Times New Roman"/>
          <w:color w:val="000000"/>
          <w:sz w:val="26"/>
          <w:szCs w:val="26"/>
        </w:rPr>
        <w:t>-20</w:t>
      </w:r>
      <w:r>
        <w:rPr>
          <w:rFonts w:ascii="Times New Roman" w:eastAsia="Times New Roman" w:hAnsi="Times New Roman" w:cs="Times New Roman"/>
          <w:sz w:val="26"/>
          <w:szCs w:val="26"/>
        </w:rPr>
        <w:t>20</w:t>
      </w:r>
      <w:r>
        <w:rPr>
          <w:rFonts w:ascii="Times New Roman" w:eastAsia="Times New Roman" w:hAnsi="Times New Roman" w:cs="Times New Roman"/>
          <w:color w:val="000000"/>
          <w:sz w:val="26"/>
          <w:szCs w:val="26"/>
        </w:rPr>
        <w:t>) as well as the incoming president. A decision will be made as soon as possible once all interviews have occurred. All candidates will be notified of their final status. If you have any questions regarding the positions, please email the Director of Stude</w:t>
      </w:r>
      <w:r>
        <w:rPr>
          <w:rFonts w:ascii="Times New Roman" w:eastAsia="Times New Roman" w:hAnsi="Times New Roman" w:cs="Times New Roman"/>
          <w:color w:val="000000"/>
          <w:sz w:val="26"/>
          <w:szCs w:val="26"/>
        </w:rPr>
        <w:t xml:space="preserve">nt Affairs (DOSA – </w:t>
      </w:r>
      <w:r>
        <w:rPr>
          <w:rFonts w:ascii="Times New Roman" w:eastAsia="Times New Roman" w:hAnsi="Times New Roman" w:cs="Times New Roman"/>
          <w:sz w:val="26"/>
          <w:szCs w:val="26"/>
        </w:rPr>
        <w:t xml:space="preserve">Trevor Dean </w:t>
      </w:r>
      <w:hyperlink r:id="rId5">
        <w:r>
          <w:rPr>
            <w:rFonts w:ascii="Times New Roman" w:eastAsia="Times New Roman" w:hAnsi="Times New Roman" w:cs="Times New Roman"/>
            <w:color w:val="0563C1"/>
            <w:sz w:val="26"/>
            <w:szCs w:val="26"/>
            <w:u w:val="single"/>
          </w:rPr>
          <w:t>bugs.dosa@gmail.com</w:t>
        </w:r>
      </w:hyperlink>
      <w:r>
        <w:rPr>
          <w:rFonts w:ascii="Times New Roman" w:eastAsia="Times New Roman" w:hAnsi="Times New Roman" w:cs="Times New Roman"/>
          <w:color w:val="000000"/>
          <w:sz w:val="26"/>
          <w:szCs w:val="26"/>
        </w:rPr>
        <w:t>)</w:t>
      </w:r>
    </w:p>
    <w:p w:rsidR="00222066" w:rsidRDefault="00CB798B">
      <w:pPr>
        <w:spacing w:after="0" w:line="240" w:lineRule="auto"/>
        <w:ind w:firstLine="720"/>
        <w:rPr>
          <w:rFonts w:ascii="Times New Roman" w:eastAsia="Times New Roman" w:hAnsi="Times New Roman" w:cs="Times New Roman"/>
          <w:color w:val="000000"/>
          <w:sz w:val="26"/>
          <w:szCs w:val="26"/>
        </w:rPr>
      </w:pPr>
      <w:bookmarkStart w:id="0" w:name="_gjdgxs" w:colFirst="0" w:colLast="0"/>
      <w:bookmarkEnd w:id="0"/>
      <w:r>
        <w:rPr>
          <w:rFonts w:ascii="Times New Roman" w:eastAsia="Times New Roman" w:hAnsi="Times New Roman" w:cs="Times New Roman"/>
          <w:b/>
          <w:color w:val="000000"/>
          <w:sz w:val="26"/>
          <w:szCs w:val="26"/>
          <w:u w:val="single"/>
        </w:rPr>
        <w:t xml:space="preserve">Applications are due Tuesday April </w:t>
      </w:r>
      <w:r>
        <w:rPr>
          <w:rFonts w:ascii="Times New Roman" w:eastAsia="Times New Roman" w:hAnsi="Times New Roman" w:cs="Times New Roman"/>
          <w:b/>
          <w:sz w:val="26"/>
          <w:szCs w:val="26"/>
          <w:u w:val="single"/>
        </w:rPr>
        <w:t>2</w:t>
      </w:r>
      <w:r>
        <w:rPr>
          <w:rFonts w:ascii="Times New Roman" w:eastAsia="Times New Roman" w:hAnsi="Times New Roman" w:cs="Times New Roman"/>
          <w:b/>
          <w:sz w:val="26"/>
          <w:szCs w:val="26"/>
          <w:u w:val="single"/>
          <w:vertAlign w:val="superscript"/>
        </w:rPr>
        <w:t>n</w:t>
      </w:r>
      <w:r>
        <w:rPr>
          <w:rFonts w:ascii="Times New Roman" w:eastAsia="Times New Roman" w:hAnsi="Times New Roman" w:cs="Times New Roman"/>
          <w:b/>
          <w:color w:val="000000"/>
          <w:sz w:val="26"/>
          <w:szCs w:val="26"/>
          <w:u w:val="single"/>
          <w:vertAlign w:val="superscript"/>
        </w:rPr>
        <w:t>d</w:t>
      </w:r>
      <w:r>
        <w:rPr>
          <w:rFonts w:ascii="Times New Roman" w:eastAsia="Times New Roman" w:hAnsi="Times New Roman" w:cs="Times New Roman"/>
          <w:b/>
          <w:color w:val="000000"/>
          <w:sz w:val="26"/>
          <w:szCs w:val="26"/>
          <w:u w:val="single"/>
        </w:rPr>
        <w:t xml:space="preserve"> at 11:59pm to </w:t>
      </w:r>
      <w:hyperlink r:id="rId6">
        <w:r>
          <w:rPr>
            <w:rFonts w:ascii="Times New Roman" w:eastAsia="Times New Roman" w:hAnsi="Times New Roman" w:cs="Times New Roman"/>
            <w:b/>
            <w:color w:val="0563C1"/>
            <w:sz w:val="26"/>
            <w:szCs w:val="26"/>
            <w:u w:val="single"/>
          </w:rPr>
          <w:t>bugs.dosa@gmail.com</w:t>
        </w:r>
      </w:hyperlink>
      <w:r>
        <w:rPr>
          <w:rFonts w:ascii="Times New Roman" w:eastAsia="Times New Roman" w:hAnsi="Times New Roman" w:cs="Times New Roman"/>
          <w:b/>
          <w:color w:val="000000"/>
          <w:sz w:val="26"/>
          <w:szCs w:val="26"/>
          <w:u w:val="single"/>
        </w:rPr>
        <w:t xml:space="preserve"> AND bugs.president@gmail.com</w:t>
      </w:r>
      <w:r>
        <w:rPr>
          <w:rFonts w:ascii="Times New Roman" w:eastAsia="Times New Roman" w:hAnsi="Times New Roman" w:cs="Times New Roman"/>
          <w:color w:val="000000"/>
          <w:sz w:val="26"/>
          <w:szCs w:val="26"/>
        </w:rPr>
        <w:t>. This appl</w:t>
      </w:r>
      <w:r>
        <w:rPr>
          <w:rFonts w:ascii="Times New Roman" w:eastAsia="Times New Roman" w:hAnsi="Times New Roman" w:cs="Times New Roman"/>
          <w:color w:val="000000"/>
          <w:sz w:val="26"/>
          <w:szCs w:val="26"/>
        </w:rPr>
        <w:t>ication only needs to be sent via email in PDF format, not in person like the nomination forms for elected positions. Interviews will be conducted early the following week.</w:t>
      </w:r>
    </w:p>
    <w:p w:rsidR="00222066" w:rsidRDefault="00222066">
      <w:pPr>
        <w:spacing w:after="0" w:line="240" w:lineRule="auto"/>
        <w:rPr>
          <w:rFonts w:ascii="Times New Roman" w:eastAsia="Times New Roman" w:hAnsi="Times New Roman" w:cs="Times New Roman"/>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sectPr w:rsidR="00222066">
          <w:pgSz w:w="12240" w:h="15840"/>
          <w:pgMar w:top="1440" w:right="1440" w:bottom="1440" w:left="1440" w:header="708" w:footer="708" w:gutter="0"/>
          <w:pgNumType w:start="1"/>
          <w:cols w:space="720"/>
        </w:sectPr>
      </w:pPr>
    </w:p>
    <w:p w:rsidR="00222066" w:rsidRDefault="00CB798B">
      <w:pP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Name:</w:t>
      </w:r>
    </w:p>
    <w:p w:rsidR="00222066" w:rsidRDefault="00CB798B">
      <w:pP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Date:</w:t>
      </w:r>
    </w:p>
    <w:p w:rsidR="00222066" w:rsidRDefault="00CB798B">
      <w:pPr>
        <w:spacing w:after="0" w:line="240" w:lineRule="auto"/>
        <w:rPr>
          <w:rFonts w:ascii="Times New Roman" w:eastAsia="Times New Roman" w:hAnsi="Times New Roman" w:cs="Times New Roman"/>
          <w:b/>
          <w:color w:val="000000"/>
          <w:sz w:val="26"/>
          <w:szCs w:val="26"/>
        </w:rPr>
      </w:pPr>
      <w:proofErr w:type="spellStart"/>
      <w:r>
        <w:rPr>
          <w:rFonts w:ascii="Times New Roman" w:eastAsia="Times New Roman" w:hAnsi="Times New Roman" w:cs="Times New Roman"/>
          <w:b/>
          <w:color w:val="000000"/>
          <w:sz w:val="26"/>
          <w:szCs w:val="26"/>
        </w:rPr>
        <w:t>UYear</w:t>
      </w:r>
      <w:proofErr w:type="spellEnd"/>
      <w:r>
        <w:rPr>
          <w:rFonts w:ascii="Times New Roman" w:eastAsia="Times New Roman" w:hAnsi="Times New Roman" w:cs="Times New Roman"/>
          <w:b/>
          <w:color w:val="000000"/>
          <w:sz w:val="26"/>
          <w:szCs w:val="26"/>
        </w:rPr>
        <w:t>:</w:t>
      </w:r>
    </w:p>
    <w:p w:rsidR="00222066" w:rsidRDefault="00222066">
      <w:pPr>
        <w:spacing w:after="0" w:line="240" w:lineRule="auto"/>
        <w:rPr>
          <w:rFonts w:ascii="Times New Roman" w:eastAsia="Times New Roman" w:hAnsi="Times New Roman" w:cs="Times New Roman"/>
          <w:b/>
          <w:color w:val="000000"/>
          <w:sz w:val="26"/>
          <w:szCs w:val="26"/>
        </w:rPr>
        <w:sectPr w:rsidR="00222066">
          <w:type w:val="continuous"/>
          <w:pgSz w:w="12240" w:h="15840"/>
          <w:pgMar w:top="1440" w:right="1440" w:bottom="1440" w:left="1440" w:header="708" w:footer="708" w:gutter="0"/>
          <w:cols w:num="3" w:space="720" w:equalWidth="0">
            <w:col w:w="2648" w:space="708"/>
            <w:col w:w="2648" w:space="708"/>
            <w:col w:w="2648" w:space="0"/>
          </w:cols>
        </w:sect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CB798B">
      <w:pP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What position are you applying for?</w:t>
      </w: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CB798B">
      <w:pP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Why does this position appeal to you?</w:t>
      </w: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CB798B">
      <w:pP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What makes you qualified to hold this position on BUGS council?</w:t>
      </w: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222066">
      <w:pPr>
        <w:spacing w:after="0" w:line="240" w:lineRule="auto"/>
        <w:rPr>
          <w:rFonts w:ascii="Times New Roman" w:eastAsia="Times New Roman" w:hAnsi="Times New Roman" w:cs="Times New Roman"/>
          <w:b/>
          <w:color w:val="000000"/>
          <w:sz w:val="26"/>
          <w:szCs w:val="26"/>
        </w:rPr>
      </w:pPr>
    </w:p>
    <w:p w:rsidR="00222066" w:rsidRDefault="00CB798B">
      <w:pP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What do you hope to achieve in the 201</w:t>
      </w:r>
      <w:r>
        <w:rPr>
          <w:rFonts w:ascii="Times New Roman" w:eastAsia="Times New Roman" w:hAnsi="Times New Roman" w:cs="Times New Roman"/>
          <w:b/>
          <w:sz w:val="26"/>
          <w:szCs w:val="26"/>
        </w:rPr>
        <w:t>9</w:t>
      </w:r>
      <w:r>
        <w:rPr>
          <w:rFonts w:ascii="Times New Roman" w:eastAsia="Times New Roman" w:hAnsi="Times New Roman" w:cs="Times New Roman"/>
          <w:b/>
          <w:color w:val="000000"/>
          <w:sz w:val="26"/>
          <w:szCs w:val="26"/>
        </w:rPr>
        <w:t>-</w:t>
      </w:r>
      <w:r>
        <w:rPr>
          <w:rFonts w:ascii="Times New Roman" w:eastAsia="Times New Roman" w:hAnsi="Times New Roman" w:cs="Times New Roman"/>
          <w:b/>
          <w:sz w:val="26"/>
          <w:szCs w:val="26"/>
        </w:rPr>
        <w:t>20</w:t>
      </w:r>
      <w:r>
        <w:rPr>
          <w:rFonts w:ascii="Times New Roman" w:eastAsia="Times New Roman" w:hAnsi="Times New Roman" w:cs="Times New Roman"/>
          <w:b/>
          <w:color w:val="000000"/>
          <w:sz w:val="26"/>
          <w:szCs w:val="26"/>
        </w:rPr>
        <w:t xml:space="preserve"> year if you are appointed? Be</w:t>
      </w:r>
    </w:p>
    <w:p w:rsidR="00222066" w:rsidRDefault="00CB798B">
      <w:pP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specific.</w:t>
      </w:r>
    </w:p>
    <w:p w:rsidR="00A628D5" w:rsidRDefault="00A628D5">
      <w:pPr>
        <w:rPr>
          <w:rFonts w:ascii="Times New Roman" w:eastAsia="Times New Roman" w:hAnsi="Times New Roman" w:cs="Times New Roman"/>
        </w:rPr>
      </w:pPr>
    </w:p>
    <w:p w:rsidR="00A628D5" w:rsidRDefault="00A628D5">
      <w:pPr>
        <w:rPr>
          <w:rFonts w:ascii="Times New Roman" w:eastAsia="Times New Roman" w:hAnsi="Times New Roman" w:cs="Times New Roman"/>
        </w:rPr>
      </w:pPr>
      <w:bookmarkStart w:id="1" w:name="_GoBack"/>
      <w:bookmarkEnd w:id="1"/>
      <w:r>
        <w:rPr>
          <w:rFonts w:ascii="Times New Roman" w:eastAsia="Times New Roman" w:hAnsi="Times New Roman" w:cs="Times New Roman"/>
        </w:rPr>
        <w:t xml:space="preserve"> </w:t>
      </w:r>
    </w:p>
    <w:sectPr w:rsidR="00A628D5">
      <w:type w:val="continuous"/>
      <w:pgSz w:w="12240" w:h="15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Nuni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22066"/>
    <w:rsid w:val="00222066"/>
    <w:rsid w:val="0034612E"/>
    <w:rsid w:val="00A44850"/>
    <w:rsid w:val="00A628D5"/>
    <w:rsid w:val="00CB79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0290"/>
  <w15:docId w15:val="{A0323C35-E730-48F2-9A78-739B105F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628D5"/>
    <w:rPr>
      <w:color w:val="0000FF" w:themeColor="hyperlink"/>
      <w:u w:val="single"/>
    </w:rPr>
  </w:style>
  <w:style w:type="character" w:styleId="UnresolvedMention">
    <w:name w:val="Unresolved Mention"/>
    <w:basedOn w:val="DefaultParagraphFont"/>
    <w:uiPriority w:val="99"/>
    <w:semiHidden/>
    <w:unhideWhenUsed/>
    <w:rsid w:val="00A62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gs.dosa@gmail.com" TargetMode="External"/><Relationship Id="rId5" Type="http://schemas.openxmlformats.org/officeDocument/2006/relationships/hyperlink" Target="mailto:bugs.dosa@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Trevor Dean</cp:lastModifiedBy>
  <cp:revision>3</cp:revision>
  <dcterms:created xsi:type="dcterms:W3CDTF">2019-03-12T15:32:00Z</dcterms:created>
  <dcterms:modified xsi:type="dcterms:W3CDTF">2019-03-12T16:12:00Z</dcterms:modified>
</cp:coreProperties>
</file>